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outlineLvl w:val="4"/>
        <w:rPr>
          <w:b/>
          <w:b/>
          <w:sz w:val="20"/>
          <w:szCs w:val="20"/>
        </w:rPr>
      </w:pPr>
      <w:r>
        <w:rPr>
          <w:sz w:val="20"/>
          <w:szCs w:val="20"/>
        </w:rPr>
        <w:t xml:space="preserve">FEN BİLİMLERİ ENSTİTÜSÜ /  </w:t>
      </w:r>
      <w:sdt>
        <w:sdtPr>
          <w:placeholder>
            <w:docPart w:val="DefaultPlaceholder_-1854013439"/>
          </w:placeholder>
          <w:dropDownList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dropDownList>
        </w:sdtPr>
        <w:sdtContent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t>2024-2025</w:t>
          </w:r>
        </w:sdtContent>
      </w:sdt>
      <w:r>
        <w:rPr>
          <w:sz w:val="20"/>
          <w:szCs w:val="20"/>
        </w:rPr>
        <w:t xml:space="preserve">EĞİTİM-ÖĞRETİM YILI / </w:t>
      </w:r>
      <w:sdt>
        <w:sdtPr>
          <w:placeholder>
            <w:docPart w:val="DefaultPlaceholder_-1854013439"/>
          </w:placeholder>
          <w:dropDownList>
            <w:listItem w:value="Bir öğe seçin."/>
            <w:listItem w:displayText="GÜZ" w:value="GÜZ"/>
            <w:listItem w:displayText="BAHAR" w:value="BAHAR"/>
            <w:listItem w:displayText="YAZ" w:value="YAZ"/>
          </w:dropDownList>
        </w:sdtPr>
        <w:sdtContent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t>BAHAR</w:t>
          </w:r>
        </w:sdtContent>
      </w:sdt>
      <w:r>
        <w:rPr>
          <w:sz w:val="20"/>
          <w:szCs w:val="20"/>
        </w:rPr>
        <w:t xml:space="preserve"> DÖNEMİ</w:t>
      </w:r>
      <w:r>
        <w:rPr>
          <w:b/>
          <w:sz w:val="20"/>
          <w:szCs w:val="20"/>
        </w:rPr>
        <w:tab/>
      </w:r>
    </w:p>
    <w:p>
      <w:pPr>
        <w:pStyle w:val="Normal"/>
        <w:rPr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sz w:val="22"/>
          <w:szCs w:val="22"/>
        </w:rPr>
        <w:t>Programı</w:t>
        <w:tab/>
        <w:tab/>
        <w:tab/>
        <w:t xml:space="preserve">: </w:t>
      </w:r>
      <w:r>
        <w:fldChar w:fldCharType="begin">
          <w:ffData>
            <w:name w:val=""/>
            <w:enabled/>
            <w:calcOnExit w:val="0"/>
            <w:checkBox>
              <w:sizeAuto/>
              <w:checked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  <w:fldChar w:fldCharType="separate"/>
      </w:r>
      <w:bookmarkStart w:id="0" w:name="__Fieldmark__18_310217770"/>
      <w:bookmarkStart w:id="1" w:name="__Fieldmark__18_310217770"/>
      <w:bookmarkEnd w:id="1"/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Yüksek Lisans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  <w:fldChar w:fldCharType="separate"/>
      </w:r>
      <w:bookmarkStart w:id="2" w:name="__Fieldmark__23_310217770"/>
      <w:bookmarkStart w:id="3" w:name="__Fieldmark__23_310217770"/>
      <w:bookmarkEnd w:id="3"/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Tezsiz Yüksek Lisans</w:t>
        <w:tab/>
      </w:r>
      <w:r>
        <w:fldChar w:fldCharType="begin">
          <w:ffData>
            <w:name w:val=""/>
            <w:enabled/>
            <w:calcOnExit w:val="0"/>
            <w:checkBox>
              <w:sizeAuto/>
              <w:checked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  <w:fldChar w:fldCharType="separate"/>
      </w:r>
      <w:bookmarkStart w:id="4" w:name="__Fieldmark__30_310217770"/>
      <w:bookmarkStart w:id="5" w:name="__Fieldmark__30_310217770"/>
      <w:bookmarkEnd w:id="5"/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Doktora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Anabilim Dalı</w:t>
        <w:tab/>
        <w:t>/ Bilim Dalı</w:t>
        <w:tab/>
        <w:t xml:space="preserve">: </w:t>
      </w:r>
    </w:p>
    <w:p>
      <w:pPr>
        <w:pStyle w:val="Normal"/>
        <w:keepNext w:val="true"/>
        <w:numPr>
          <w:ilvl w:val="0"/>
          <w:numId w:val="0"/>
        </w:numPr>
        <w:outlineLvl w:val="4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806"/>
        <w:gridCol w:w="4348"/>
        <w:gridCol w:w="493"/>
        <w:gridCol w:w="249"/>
        <w:gridCol w:w="273"/>
        <w:gridCol w:w="249"/>
        <w:gridCol w:w="373"/>
        <w:gridCol w:w="3384"/>
        <w:gridCol w:w="875"/>
        <w:gridCol w:w="738"/>
        <w:gridCol w:w="2775"/>
      </w:tblGrid>
      <w:tr>
        <w:trPr>
          <w:trHeight w:val="255" w:hRule="atLeast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Kodu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63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Öğretim Üyesi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Adı Soyadı 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>
        <w:trPr>
          <w:trHeight w:val="705" w:hRule="atLeast"/>
          <w:cantSplit w:val="true"/>
        </w:trPr>
        <w:tc>
          <w:tcPr>
            <w:tcW w:w="1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AKTS</w:t>
            </w:r>
          </w:p>
        </w:tc>
        <w:tc>
          <w:tcPr>
            <w:tcW w:w="338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7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FZK5610</w:t>
            </w:r>
          </w:p>
        </w:tc>
        <w:tc>
          <w:tcPr>
            <w:tcW w:w="434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YÜKSEK ENERJİ FİZİĞİNDE BENZETİŞİM TEKNİKLERİ I</w:t>
            </w:r>
          </w:p>
        </w:tc>
        <w:tc>
          <w:tcPr>
            <w:tcW w:w="493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PROF.DR.İLHAN TAPAN</w:t>
            </w:r>
          </w:p>
        </w:tc>
        <w:tc>
          <w:tcPr>
            <w:tcW w:w="87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07/07/2025</w:t>
            </w:r>
          </w:p>
        </w:tc>
        <w:tc>
          <w:tcPr>
            <w:tcW w:w="73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277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054 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FZK5312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YARIİLETKEN DÜZENEKLER FİZİĞİ I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07.07.2025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Z044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FTK5512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FOTODEKTEKTÖRLER VE KAMERALAR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07.07.2025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10:30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Z044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FZK5106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ELEKTRO-OPTİK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08.07.2025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Z044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FZK6106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FİZİKSEL OPTİK II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09.07.2025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11:30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Z044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FZK6314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YARIİLETKENLERİN OPTİK ÖZELLİKLERİ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09.07.2025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15:30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Z044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FZK6318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DİYOT LAZERLER II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10.07.2025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11:30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Z044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FZK5516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İLERİ NÖTRON FİZİĞİ II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PROF.DR.ORHAN GÜRLER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Z048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FZK5108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MOLEKÜLER FİZİK II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PROF.DR.AHMET PEKSÖZ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FZK5618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İLERİ İSTATİSTİK FİZİK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PROF.DR.AHMET PEKSÖZ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FZK6104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ELEKTROSPİN REZONANS II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PROF.DR.AHMET PEKSÖZ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FZK5614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 </w:t>
            </w:r>
            <w:r>
              <w:rPr>
                <w:color w:val="333333"/>
                <w:sz w:val="16"/>
                <w:szCs w:val="16"/>
                <w:shd w:fill="F5F5F5" w:val="clear"/>
              </w:rPr>
              <w:t>İNCE FİLM FİZİĞİ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PROF.DR.SERTAN KEMAL AKAY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Z052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FZK6614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ORGANİK ELEKTRONİK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PROF.DR.SERTAN KEMAL AKAY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Z052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FZK5508 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 </w:t>
            </w:r>
            <w:r>
              <w:rPr>
                <w:color w:val="333333"/>
                <w:sz w:val="16"/>
                <w:szCs w:val="16"/>
                <w:shd w:fill="F5F5F5" w:val="clear"/>
              </w:rPr>
              <w:t>NÜKLEER ETKİLEŞMELER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PROF.DR.AYŞEGÜL KAHRAMAN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FZK6304 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KATI MADDELERİN ÖZELLİKLERİ II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DOÇ.DR.MÜRŞİDE HACIİSMAİLOĞLU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FZK6312 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NANOFİZİK ve NANOBİLİM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DOÇ.DR.MÜRŞİDE HACIİSMAİLOĞLU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FZK6202 </w:t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ELEKTRON MİKROSKOPLARI ve UYGULAMALARI</w:t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DOÇ.DR.MÜRŞİDE HACIİSMAİLOĞLU</w:t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  <w:bookmarkStart w:id="6" w:name="_GoBack"/>
            <w:bookmarkEnd w:id="6"/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>
        <w:trPr>
          <w:trHeight w:val="340" w:hRule="atLeast"/>
        </w:trPr>
        <w:tc>
          <w:tcPr>
            <w:tcW w:w="180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4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8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"/>
          <w:szCs w:val="18"/>
        </w:rPr>
      </w:pPr>
      <w:r>
        <w:rPr>
          <w:sz w:val="2"/>
          <w:szCs w:val="18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4"/>
        </w:rPr>
      </w:pPr>
      <w:r>
        <w:rPr>
          <w:sz w:val="4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tbl>
      <w:tblPr>
        <w:tblpPr w:bottomFromText="0" w:horzAnchor="text" w:leftFromText="141" w:rightFromText="141" w:tblpX="0" w:tblpY="23" w:topFromText="0" w:vertAnchor="text"/>
        <w:tblW w:w="153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680"/>
        <w:gridCol w:w="7665"/>
      </w:tblGrid>
      <w:tr>
        <w:trPr>
          <w:trHeight w:val="507" w:hRule="atLeast"/>
        </w:trPr>
        <w:tc>
          <w:tcPr>
            <w:tcW w:w="7680" w:type="dxa"/>
            <w:tcBorders/>
            <w:vAlign w:val="center"/>
          </w:tcPr>
          <w:p>
            <w:pPr>
              <w:pStyle w:val="Normal"/>
              <w:widowControl w:val="false"/>
              <w:ind w:right="-52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65" w:type="dxa"/>
            <w:tcBorders/>
            <w:vAlign w:val="center"/>
          </w:tcPr>
          <w:p>
            <w:pPr>
              <w:pStyle w:val="Normal"/>
              <w:widowControl w:val="false"/>
              <w:ind w:right="-52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7680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65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34" w:hRule="atLeast"/>
        </w:trPr>
        <w:tc>
          <w:tcPr>
            <w:tcW w:w="7680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65" w:type="dxa"/>
            <w:tcBorders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33"/>
        <w:gridCol w:w="4436"/>
        <w:gridCol w:w="548"/>
        <w:gridCol w:w="268"/>
        <w:gridCol w:w="272"/>
        <w:gridCol w:w="263"/>
        <w:gridCol w:w="410"/>
        <w:gridCol w:w="3740"/>
        <w:gridCol w:w="962"/>
        <w:gridCol w:w="825"/>
        <w:gridCol w:w="2906"/>
      </w:tblGrid>
      <w:tr>
        <w:trPr>
          <w:trHeight w:val="255" w:hRule="atLeast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Kodu</w:t>
            </w:r>
          </w:p>
        </w:tc>
        <w:tc>
          <w:tcPr>
            <w:tcW w:w="4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Öğretim Üyesi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Adı Soyadı  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>
        <w:trPr>
          <w:trHeight w:val="705" w:hRule="atLeast"/>
          <w:cantSplit w:val="true"/>
        </w:trPr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AKTS</w:t>
            </w:r>
          </w:p>
        </w:tc>
        <w:tc>
          <w:tcPr>
            <w:tcW w:w="374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FZK5206 </w:t>
            </w:r>
          </w:p>
        </w:tc>
        <w:tc>
          <w:tcPr>
            <w:tcW w:w="44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RELATİVİSTİK KUANTUM MEKANİĞİ II</w:t>
            </w:r>
          </w:p>
        </w:tc>
        <w:tc>
          <w:tcPr>
            <w:tcW w:w="548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68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DOÇ.DR.CEM SALİH ÜN</w:t>
            </w:r>
          </w:p>
        </w:tc>
        <w:tc>
          <w:tcPr>
            <w:tcW w:w="96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10.07.2025</w:t>
            </w:r>
          </w:p>
        </w:tc>
        <w:tc>
          <w:tcPr>
            <w:tcW w:w="82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290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Odasi</w:t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FZK5208 </w:t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SÜPERSİMETRİ II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DOÇ.DR.CEM SALİH ÜN</w:t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09.07.2025</w:t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Odasi</w:t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FZK5322 </w:t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MOLEKÜLER SPEKTROSKOPİ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DOÇ.DR.SEZER ERDEM</w:t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11.07.2025</w:t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Z023 Nolu Derslik</w:t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FZK5114 </w:t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NESNE YÖNELİMLİ PROGRAMLARLA VERİ ANALİZİ I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DOÇ.DR.FATMA KOÇAK</w:t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07.07.2025</w:t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Z043</w:t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FZK5504 </w:t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NÜKLEER RADYASYON DEDEKSİYONU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DOÇ.DR.GİZEM AKKAYA</w:t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Z045 Nolu Ofis</w:t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FZK5204 </w:t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YÜKSEK ENERJİ FİZİĞİNDE HESAPLAMA TEKNİKLERİ I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DR.ÖĞR.ÜYESİ ZERRİN KIRCA</w:t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07.07.2025</w:t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Z055</w:t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 xml:space="preserve">FZK5602 </w:t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fill="F5F5F5" w:val="clear"/>
              </w:rPr>
              <w:t>BÜYÜK BİRLEŞİK TEORİLER</w:t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DR.ÖĞR.ÜYESİ ZERRİN KIRCA</w:t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09.07.2025</w:t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Z055</w:t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6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>     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: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                  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4 Copy 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>     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7 Copy 1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: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fldChar w:fldCharType="begin">
                <w:ffData>
                  <w:name w:val="Bookmark Copy 1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                  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4 Copy 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>     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7 Copy 2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: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fldChar w:fldCharType="begin">
                <w:ffData>
                  <w:name w:val="Bookmark Copy 2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                  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4 Copy 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>     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7 Copy 3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: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fldChar w:fldCharType="begin">
                <w:ffData>
                  <w:name w:val="Bookmark Copy 3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                  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4 Copy 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>     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7 Copy 4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: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fldChar w:fldCharType="begin">
                <w:ffData>
                  <w:name w:val="Bookmark Copy 4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                  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4 Copy 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>     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7 Copy 5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: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fldChar w:fldCharType="begin">
                <w:ffData>
                  <w:name w:val="Bookmark Copy 5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                  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4 Copy 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>     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7 Copy 6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: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fldChar w:fldCharType="begin">
                <w:ffData>
                  <w:name w:val="Bookmark Copy 6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                  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4 Copy 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>     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7 Copy 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: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fldChar w:fldCharType="begin">
                <w:ffData>
                  <w:name w:val="Bookmark Copy 7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                  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4 Copy 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>     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Metin7 Copy 8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: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fldChar w:fldCharType="begin">
                <w:ffData>
                  <w:name w:val="Bookmark Copy 8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                     </w:t>
            </w:r>
            <w:r/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9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6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737" w:right="536" w:gutter="0" w:header="284" w:top="454" w:footer="516" w:bottom="57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504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5015"/>
      <w:gridCol w:w="5012"/>
      <w:gridCol w:w="5018"/>
    </w:tblGrid>
    <w:tr>
      <w:trPr>
        <w:trHeight w:val="268" w:hRule="atLeast"/>
      </w:trPr>
      <w:tc>
        <w:tcPr>
          <w:tcW w:w="5015" w:type="dxa"/>
          <w:tcBorders/>
          <w:shd w:color="auto" w:fill="auto" w:val="clear"/>
        </w:tcPr>
        <w:p>
          <w:pPr>
            <w:pStyle w:val="Normal"/>
            <w:widowControl w:val="false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29.04.2021</w:t>
          </w:r>
        </w:p>
      </w:tc>
      <w:tc>
        <w:tcPr>
          <w:tcW w:w="5012" w:type="dxa"/>
          <w:tcBorders/>
          <w:shd w:color="auto" w:fill="auto" w:val="clear"/>
        </w:tcPr>
        <w:p>
          <w:pPr>
            <w:pStyle w:val="Normal"/>
            <w:widowControl w:val="false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No/Tarih:0</w:t>
          </w:r>
        </w:p>
      </w:tc>
      <w:tc>
        <w:tcPr>
          <w:tcW w:w="5018" w:type="dxa"/>
          <w:tcBorders/>
          <w:shd w:color="auto" w:fill="auto" w:val="clear"/>
        </w:tcPr>
        <w:p>
          <w:pPr>
            <w:pStyle w:val="Normal"/>
            <w:widowControl w:val="fals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sz w:val="16"/>
              <w:szCs w:val="16"/>
              <w:bCs/>
            </w:rPr>
            <w:instrText xml:space="preserve"> PAGE \* ARABIC </w:instrText>
          </w:r>
          <w:r>
            <w:rPr>
              <w:sz w:val="16"/>
              <w:szCs w:val="16"/>
              <w:bCs/>
            </w:rPr>
            <w:fldChar w:fldCharType="separate"/>
          </w:r>
          <w:r>
            <w:rPr>
              <w:sz w:val="16"/>
              <w:szCs w:val="16"/>
              <w:bCs/>
            </w:rPr>
            <w:t>1</w:t>
          </w:r>
          <w:r>
            <w:rPr>
              <w:sz w:val="16"/>
              <w:szCs w:val="16"/>
              <w:bCs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sz w:val="16"/>
              <w:szCs w:val="16"/>
              <w:bCs/>
            </w:rPr>
            <w:instrText xml:space="preserve"> NUMPAGES \* ARABIC </w:instrText>
          </w:r>
          <w:r>
            <w:rPr>
              <w:sz w:val="16"/>
              <w:szCs w:val="16"/>
              <w:bCs/>
            </w:rPr>
            <w:fldChar w:fldCharType="separate"/>
          </w:r>
          <w:r>
            <w:rPr>
              <w:sz w:val="16"/>
              <w:szCs w:val="16"/>
              <w:bCs/>
            </w:rPr>
            <w:t>2</w:t>
          </w:r>
          <w:r>
            <w:rPr>
              <w:sz w:val="16"/>
              <w:szCs w:val="16"/>
              <w:bCs/>
            </w:rPr>
            <w:fldChar w:fldCharType="end"/>
          </w:r>
        </w:p>
      </w:tc>
    </w:tr>
    <w:tr>
      <w:trPr>
        <w:trHeight w:val="290" w:hRule="atLeast"/>
      </w:trPr>
      <w:tc>
        <w:tcPr>
          <w:tcW w:w="15045" w:type="dxa"/>
          <w:gridSpan w:val="3"/>
          <w:tcBorders/>
          <w:shd w:color="auto" w:fill="auto" w:val="clear"/>
        </w:tcPr>
        <w:p>
          <w:pPr>
            <w:pStyle w:val="Normal"/>
            <w:widowControl w:val="false"/>
            <w:rPr>
              <w:sz w:val="16"/>
              <w:szCs w:val="16"/>
            </w:rPr>
          </w:pPr>
          <w:r>
            <w:rPr>
              <w:sz w:val="16"/>
              <w:szCs w:val="16"/>
            </w:rPr>
            <w:t>Web sitemizde yayınlanan son versiyonu kontrollü dokümandır.</w:t>
          </w:r>
        </w:p>
      </w:tc>
    </w:tr>
  </w:tbl>
  <w:p>
    <w:pPr>
      <w:pStyle w:val="Normal"/>
      <w:tabs>
        <w:tab w:val="clear" w:pos="708"/>
        <w:tab w:val="center" w:pos="4536" w:leader="none"/>
        <w:tab w:val="right" w:pos="9072" w:leader="none"/>
      </w:tabs>
      <w:rPr>
        <w:sz w:val="18"/>
        <w:szCs w:val="20"/>
      </w:rPr>
    </w:pPr>
    <w:r>
      <w:rPr>
        <w:sz w:val="18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504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5015"/>
      <w:gridCol w:w="5012"/>
      <w:gridCol w:w="5018"/>
    </w:tblGrid>
    <w:tr>
      <w:trPr>
        <w:trHeight w:val="268" w:hRule="atLeast"/>
      </w:trPr>
      <w:tc>
        <w:tcPr>
          <w:tcW w:w="5015" w:type="dxa"/>
          <w:tcBorders/>
          <w:shd w:color="auto" w:fill="auto" w:val="clear"/>
        </w:tcPr>
        <w:p>
          <w:pPr>
            <w:pStyle w:val="Normal"/>
            <w:widowControl w:val="false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29.04.2021</w:t>
          </w:r>
        </w:p>
      </w:tc>
      <w:tc>
        <w:tcPr>
          <w:tcW w:w="5012" w:type="dxa"/>
          <w:tcBorders/>
          <w:shd w:color="auto" w:fill="auto" w:val="clear"/>
        </w:tcPr>
        <w:p>
          <w:pPr>
            <w:pStyle w:val="Normal"/>
            <w:widowControl w:val="false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No/Tarih:0</w:t>
          </w:r>
        </w:p>
      </w:tc>
      <w:tc>
        <w:tcPr>
          <w:tcW w:w="5018" w:type="dxa"/>
          <w:tcBorders/>
          <w:shd w:color="auto" w:fill="auto" w:val="clear"/>
        </w:tcPr>
        <w:p>
          <w:pPr>
            <w:pStyle w:val="Normal"/>
            <w:widowControl w:val="fals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sz w:val="16"/>
              <w:szCs w:val="16"/>
              <w:bCs/>
            </w:rPr>
            <w:instrText xml:space="preserve"> PAGE \* ARABIC </w:instrText>
          </w:r>
          <w:r>
            <w:rPr>
              <w:sz w:val="16"/>
              <w:szCs w:val="16"/>
              <w:bCs/>
            </w:rPr>
            <w:fldChar w:fldCharType="separate"/>
          </w:r>
          <w:r>
            <w:rPr>
              <w:sz w:val="16"/>
              <w:szCs w:val="16"/>
              <w:bCs/>
            </w:rPr>
            <w:t>1</w:t>
          </w:r>
          <w:r>
            <w:rPr>
              <w:sz w:val="16"/>
              <w:szCs w:val="16"/>
              <w:bCs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sz w:val="16"/>
              <w:szCs w:val="16"/>
              <w:bCs/>
            </w:rPr>
            <w:instrText xml:space="preserve"> NUMPAGES \* ARABIC </w:instrText>
          </w:r>
          <w:r>
            <w:rPr>
              <w:sz w:val="16"/>
              <w:szCs w:val="16"/>
              <w:bCs/>
            </w:rPr>
            <w:fldChar w:fldCharType="separate"/>
          </w:r>
          <w:r>
            <w:rPr>
              <w:sz w:val="16"/>
              <w:szCs w:val="16"/>
              <w:bCs/>
            </w:rPr>
            <w:t>2</w:t>
          </w:r>
          <w:r>
            <w:rPr>
              <w:sz w:val="16"/>
              <w:szCs w:val="16"/>
              <w:bCs/>
            </w:rPr>
            <w:fldChar w:fldCharType="end"/>
          </w:r>
        </w:p>
      </w:tc>
    </w:tr>
    <w:tr>
      <w:trPr>
        <w:trHeight w:val="290" w:hRule="atLeast"/>
      </w:trPr>
      <w:tc>
        <w:tcPr>
          <w:tcW w:w="15045" w:type="dxa"/>
          <w:gridSpan w:val="3"/>
          <w:tcBorders/>
          <w:shd w:color="auto" w:fill="auto" w:val="clear"/>
        </w:tcPr>
        <w:p>
          <w:pPr>
            <w:pStyle w:val="Normal"/>
            <w:widowControl w:val="false"/>
            <w:rPr>
              <w:sz w:val="16"/>
              <w:szCs w:val="16"/>
            </w:rPr>
          </w:pPr>
          <w:r>
            <w:rPr>
              <w:sz w:val="16"/>
              <w:szCs w:val="16"/>
            </w:rPr>
            <w:t>Web sitemizde yayınlanan son versiyonu kontrollü dokümandır.</w:t>
          </w:r>
        </w:p>
      </w:tc>
    </w:tr>
  </w:tbl>
  <w:p>
    <w:pPr>
      <w:pStyle w:val="Normal"/>
      <w:tabs>
        <w:tab w:val="clear" w:pos="708"/>
        <w:tab w:val="center" w:pos="4536" w:leader="none"/>
        <w:tab w:val="right" w:pos="9072" w:leader="none"/>
      </w:tabs>
      <w:rPr>
        <w:sz w:val="18"/>
        <w:szCs w:val="20"/>
      </w:rPr>
    </w:pPr>
    <w:r>
      <w:rPr>
        <w:sz w:val="18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tbl>
    <w:tblPr>
      <w:tblW w:w="1545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675"/>
      <w:gridCol w:w="11891"/>
      <w:gridCol w:w="1891"/>
    </w:tblGrid>
    <w:tr>
      <w:trPr>
        <w:trHeight w:val="789" w:hRule="atLeast"/>
      </w:trPr>
      <w:tc>
        <w:tcPr>
          <w:tcW w:w="1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rPr/>
          </w:pPr>
          <w:r>
            <w:rPr/>
            <w:drawing>
              <wp:inline distT="0" distB="0" distL="0" distR="0">
                <wp:extent cx="447675" cy="447675"/>
                <wp:effectExtent l="0" t="0" r="0" b="0"/>
                <wp:docPr id="1" name="Resi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>
              <w:b/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>
          <w:pPr>
            <w:pStyle w:val="Normal"/>
            <w:widowControl w:val="false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/>
          </w:pPr>
          <w:r>
            <w:rPr>
              <w:b/>
              <w:sz w:val="22"/>
              <w:szCs w:val="22"/>
            </w:rPr>
            <w:t xml:space="preserve">ENSTİTÜ </w:t>
          </w:r>
          <w:r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1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right"/>
            <w:rPr>
              <w:b/>
              <w:b/>
            </w:rPr>
          </w:pPr>
          <w:r>
            <w:rPr>
              <w:b/>
            </w:rPr>
            <w:t>FR 1.1.5_02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tbl>
    <w:tblPr>
      <w:tblW w:w="1545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675"/>
      <w:gridCol w:w="11891"/>
      <w:gridCol w:w="1891"/>
    </w:tblGrid>
    <w:tr>
      <w:trPr>
        <w:trHeight w:val="789" w:hRule="atLeast"/>
      </w:trPr>
      <w:tc>
        <w:tcPr>
          <w:tcW w:w="1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rPr/>
          </w:pPr>
          <w:r>
            <w:rPr/>
            <w:drawing>
              <wp:inline distT="0" distB="0" distL="0" distR="0">
                <wp:extent cx="447675" cy="447675"/>
                <wp:effectExtent l="0" t="0" r="0" b="0"/>
                <wp:docPr id="2" name="Resi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>
              <w:b/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>
          <w:pPr>
            <w:pStyle w:val="Normal"/>
            <w:widowControl w:val="false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/>
          </w:pPr>
          <w:r>
            <w:rPr>
              <w:b/>
              <w:sz w:val="22"/>
              <w:szCs w:val="22"/>
            </w:rPr>
            <w:t xml:space="preserve">ENSTİTÜ </w:t>
          </w:r>
          <w:r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1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right"/>
            <w:rPr>
              <w:b/>
              <w:b/>
            </w:rPr>
          </w:pPr>
          <w:r>
            <w:rPr>
              <w:b/>
            </w:rPr>
            <w:t>FR 1.1.5_02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1" w:customStyle="1">
    <w:name w:val="Üst Bilgi Char1"/>
    <w:link w:val="Header"/>
    <w:qFormat/>
    <w:rsid w:val="00a555af"/>
    <w:rPr>
      <w:sz w:val="24"/>
      <w:szCs w:val="24"/>
    </w:rPr>
  </w:style>
  <w:style w:type="character" w:styleId="AltBilgiChar" w:customStyle="1">
    <w:name w:val="Alt Bilgi Char"/>
    <w:link w:val="Footer"/>
    <w:qFormat/>
    <w:rsid w:val="00a555af"/>
    <w:rPr>
      <w:sz w:val="24"/>
      <w:szCs w:val="24"/>
    </w:rPr>
  </w:style>
  <w:style w:type="character" w:styleId="BalonMetniChar" w:customStyle="1">
    <w:name w:val="Balon Metni Char"/>
    <w:link w:val="BalloonText"/>
    <w:qFormat/>
    <w:rsid w:val="00aa2c35"/>
    <w:rPr>
      <w:rFonts w:ascii="Tahoma" w:hAnsi="Tahoma" w:cs="Tahoma"/>
      <w:sz w:val="16"/>
      <w:szCs w:val="16"/>
    </w:rPr>
  </w:style>
  <w:style w:type="character" w:styleId="Grame" w:customStyle="1">
    <w:name w:val="grame"/>
    <w:qFormat/>
    <w:rsid w:val="00d5027c"/>
    <w:rPr/>
  </w:style>
  <w:style w:type="character" w:styleId="StBilgiChar" w:customStyle="1">
    <w:name w:val="Üst Bilgi Char"/>
    <w:uiPriority w:val="99"/>
    <w:qFormat/>
    <w:rsid w:val="002107d0"/>
    <w:rPr/>
  </w:style>
  <w:style w:type="character" w:styleId="PlaceholderText">
    <w:name w:val="Placeholder Text"/>
    <w:basedOn w:val="DefaultParagraphFont"/>
    <w:uiPriority w:val="99"/>
    <w:semiHidden/>
    <w:qFormat/>
    <w:rsid w:val="00cd5561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BilgiChar1"/>
    <w:uiPriority w:val="99"/>
    <w:rsid w:val="00a555a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Footer">
    <w:name w:val="Footer"/>
    <w:basedOn w:val="Normal"/>
    <w:link w:val="AltBilgiChar"/>
    <w:rsid w:val="00a555a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BalloonText">
    <w:name w:val="Balloon Text"/>
    <w:basedOn w:val="Normal"/>
    <w:link w:val="BalonMetniChar"/>
    <w:qFormat/>
    <w:rsid w:val="00aa2c35"/>
    <w:pPr/>
    <w:rPr>
      <w:rFonts w:ascii="Tahoma" w:hAnsi="Tahoma"/>
      <w:sz w:val="16"/>
      <w:szCs w:val="16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a555a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83228"/>
    <w:rsid w:val="003C49D9"/>
    <w:rsid w:val="003D3845"/>
    <w:rsid w:val="00540ED8"/>
    <w:rsid w:val="00557071"/>
    <w:rsid w:val="0056732E"/>
    <w:rsid w:val="006263C4"/>
    <w:rsid w:val="00737CE2"/>
    <w:rsid w:val="00783F97"/>
    <w:rsid w:val="00910C23"/>
    <w:rsid w:val="009E0490"/>
    <w:rsid w:val="00A00D17"/>
    <w:rsid w:val="00A047F1"/>
    <w:rsid w:val="00A44E4A"/>
    <w:rsid w:val="00A52E4D"/>
    <w:rsid w:val="00AF4026"/>
    <w:rsid w:val="00B03EA3"/>
    <w:rsid w:val="00B51D90"/>
    <w:rsid w:val="00BC5376"/>
    <w:rsid w:val="00CB15D0"/>
    <w:rsid w:val="00CC6E65"/>
    <w:rsid w:val="00D40E69"/>
    <w:rsid w:val="00D472D6"/>
    <w:rsid w:val="00DD100B"/>
    <w:rsid w:val="00DF5D81"/>
    <w:rsid w:val="00F03001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8DE4-4E2A-44BD-A217-2B999DAB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LibreOffice/7.4.7.2$Linux_X86_64 LibreOffice_project/40$Build-2</Application>
  <AppVersion>15.0000</AppVersion>
  <Pages>2</Pages>
  <Words>461</Words>
  <Characters>2383</Characters>
  <CharactersWithSpaces>2840</CharactersWithSpaces>
  <Paragraphs>330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2025-05-21T13:32:00Z</dcterms:created>
  <dc:creator>necip</dc:creator>
  <dc:description/>
  <dc:language>en-US</dc:language>
  <cp:lastModifiedBy/>
  <cp:lastPrinted>2020-02-10T10:16:00Z</cp:lastPrinted>
  <dcterms:modified xsi:type="dcterms:W3CDTF">2025-05-26T17:29:38Z</dcterms:modified>
  <cp:revision>54</cp:revision>
  <dc:subject/>
  <dc:title>ULUDAĞ ÜNİVERSİTESİ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